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9C" w:rsidRDefault="00CB5345" w:rsidP="003A4BD7">
      <w:pPr>
        <w:pStyle w:val="NoSpacing"/>
      </w:pPr>
      <w:r>
        <w:t>Nelson County Economic Development Authority</w:t>
      </w:r>
    </w:p>
    <w:p w:rsidR="00CB5345" w:rsidRDefault="0089092C" w:rsidP="003A4BD7">
      <w:pPr>
        <w:pStyle w:val="NoSpacing"/>
      </w:pPr>
      <w:r>
        <w:t>December 22</w:t>
      </w:r>
      <w:bookmarkStart w:id="0" w:name="_GoBack"/>
      <w:bookmarkEnd w:id="0"/>
      <w:r w:rsidR="007F0740">
        <w:t>, 2022</w:t>
      </w:r>
    </w:p>
    <w:p w:rsidR="00CB5345" w:rsidRDefault="00CB5345"/>
    <w:p w:rsidR="00CB5345" w:rsidRDefault="00CB5345">
      <w:r>
        <w:t>AGENDA</w:t>
      </w:r>
    </w:p>
    <w:p w:rsidR="00CB5345" w:rsidRDefault="00CB5345" w:rsidP="003A4BD7">
      <w:pPr>
        <w:pStyle w:val="ListParagraph"/>
        <w:numPr>
          <w:ilvl w:val="0"/>
          <w:numId w:val="1"/>
        </w:numPr>
      </w:pPr>
      <w:r>
        <w:t>Public Comment</w:t>
      </w:r>
    </w:p>
    <w:p w:rsidR="00CB5345" w:rsidRDefault="00CB5345" w:rsidP="003A4BD7">
      <w:pPr>
        <w:pStyle w:val="ListParagraph"/>
        <w:numPr>
          <w:ilvl w:val="0"/>
          <w:numId w:val="1"/>
        </w:numPr>
      </w:pPr>
      <w:r>
        <w:t>Approval of July 19, 2022 meeting minutes</w:t>
      </w:r>
    </w:p>
    <w:p w:rsidR="00CB5345" w:rsidRDefault="00CB5345" w:rsidP="003A4BD7">
      <w:pPr>
        <w:pStyle w:val="ListParagraph"/>
        <w:numPr>
          <w:ilvl w:val="0"/>
          <w:numId w:val="1"/>
        </w:numPr>
      </w:pPr>
      <w:r>
        <w:t>Treasurer</w:t>
      </w:r>
      <w:r w:rsidR="003A4BD7">
        <w:t>’s</w:t>
      </w:r>
      <w:r>
        <w:t xml:space="preserve"> Report</w:t>
      </w:r>
    </w:p>
    <w:p w:rsidR="003A4BD7" w:rsidRDefault="003A4BD7" w:rsidP="003A4BD7">
      <w:pPr>
        <w:pStyle w:val="ListParagraph"/>
        <w:numPr>
          <w:ilvl w:val="0"/>
          <w:numId w:val="1"/>
        </w:numPr>
      </w:pPr>
      <w:r>
        <w:t>Old Business</w:t>
      </w:r>
    </w:p>
    <w:p w:rsidR="003A4BD7" w:rsidRDefault="003A4BD7" w:rsidP="003A4BD7">
      <w:pPr>
        <w:pStyle w:val="NoSpacing"/>
        <w:numPr>
          <w:ilvl w:val="0"/>
          <w:numId w:val="1"/>
        </w:numPr>
      </w:pPr>
      <w:r>
        <w:t>New Business</w:t>
      </w:r>
    </w:p>
    <w:p w:rsidR="003A4BD7" w:rsidRDefault="003A4BD7" w:rsidP="003A4BD7">
      <w:pPr>
        <w:pStyle w:val="NoSpacing"/>
      </w:pPr>
      <w:r>
        <w:t>Approval of 2023 Slate of Officers:</w:t>
      </w:r>
    </w:p>
    <w:p w:rsidR="003A4BD7" w:rsidRDefault="003A4BD7" w:rsidP="003A4BD7">
      <w:pPr>
        <w:pStyle w:val="NoSpacing"/>
      </w:pPr>
      <w:r>
        <w:t>Deb Brown – Chairperson</w:t>
      </w:r>
    </w:p>
    <w:p w:rsidR="003A4BD7" w:rsidRDefault="003A4BD7" w:rsidP="003A4BD7">
      <w:pPr>
        <w:pStyle w:val="NoSpacing"/>
      </w:pPr>
      <w:r>
        <w:t>Carlton Ballowe – Vice Chair</w:t>
      </w:r>
    </w:p>
    <w:p w:rsidR="003A4BD7" w:rsidRDefault="003A4BD7" w:rsidP="003A4BD7">
      <w:pPr>
        <w:pStyle w:val="NoSpacing"/>
      </w:pPr>
      <w:r>
        <w:t>Alphonso Taylor – Secretary/Treasurer</w:t>
      </w:r>
    </w:p>
    <w:p w:rsidR="003A4BD7" w:rsidRDefault="003A4BD7" w:rsidP="003A4BD7">
      <w:pPr>
        <w:pStyle w:val="ListParagraph"/>
        <w:numPr>
          <w:ilvl w:val="0"/>
          <w:numId w:val="2"/>
        </w:numPr>
      </w:pPr>
      <w:r>
        <w:t>Adjourn</w:t>
      </w:r>
    </w:p>
    <w:p w:rsidR="003A4BD7" w:rsidRDefault="003A4BD7"/>
    <w:sectPr w:rsidR="003A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796"/>
    <w:multiLevelType w:val="hybridMultilevel"/>
    <w:tmpl w:val="D626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9410C"/>
    <w:multiLevelType w:val="hybridMultilevel"/>
    <w:tmpl w:val="1610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45"/>
    <w:rsid w:val="003A4BD7"/>
    <w:rsid w:val="00760A9C"/>
    <w:rsid w:val="007F0740"/>
    <w:rsid w:val="0089092C"/>
    <w:rsid w:val="00C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2A8F"/>
  <w15:chartTrackingRefBased/>
  <w15:docId w15:val="{A8B00C5F-6CC4-47DD-B6D6-68956D1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B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2</cp:revision>
  <dcterms:created xsi:type="dcterms:W3CDTF">2022-12-18T01:44:00Z</dcterms:created>
  <dcterms:modified xsi:type="dcterms:W3CDTF">2022-12-18T01:44:00Z</dcterms:modified>
</cp:coreProperties>
</file>